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5" w:rsidRDefault="00874905" w:rsidP="00874905">
      <w:pPr>
        <w:pStyle w:val="21"/>
        <w:spacing w:line="318" w:lineRule="exact"/>
        <w:ind w:left="633" w:right="862"/>
        <w:jc w:val="center"/>
      </w:pPr>
      <w:r>
        <w:t>Аннотация к рабочей программе дисциплины ______________________________</w:t>
      </w:r>
    </w:p>
    <w:p w:rsidR="00874905" w:rsidRDefault="00E62611" w:rsidP="00181338">
      <w:pPr>
        <w:pStyle w:val="a3"/>
        <w:spacing w:before="10"/>
        <w:jc w:val="center"/>
        <w:rPr>
          <w:i/>
          <w:sz w:val="27"/>
        </w:rPr>
      </w:pPr>
      <w:r>
        <w:rPr>
          <w:i/>
          <w:sz w:val="27"/>
        </w:rPr>
        <w:t xml:space="preserve">ФДТ.02. </w:t>
      </w:r>
      <w:bookmarkStart w:id="0" w:name="_GoBack"/>
      <w:bookmarkEnd w:id="0"/>
      <w:r w:rsidR="00181338" w:rsidRPr="00181338">
        <w:rPr>
          <w:i/>
          <w:sz w:val="27"/>
        </w:rPr>
        <w:t>Педагогика высшей школы</w:t>
      </w:r>
    </w:p>
    <w:p w:rsidR="00D402FF" w:rsidRDefault="00874905" w:rsidP="00181338">
      <w:pPr>
        <w:spacing w:line="288" w:lineRule="auto"/>
        <w:ind w:left="460" w:right="-1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</w:rPr>
        <w:t>Направление подготовки:</w:t>
      </w:r>
      <w:r w:rsidR="00181338" w:rsidRPr="00181338">
        <w:rPr>
          <w:rFonts w:eastAsia="Times New Roman"/>
          <w:color w:val="000000"/>
          <w:sz w:val="28"/>
          <w:szCs w:val="28"/>
        </w:rPr>
        <w:t xml:space="preserve"> </w:t>
      </w:r>
      <w:r w:rsidR="00CA151A" w:rsidRPr="00CA151A">
        <w:rPr>
          <w:rFonts w:eastAsia="Times New Roman"/>
          <w:color w:val="000000"/>
          <w:sz w:val="28"/>
          <w:szCs w:val="28"/>
        </w:rPr>
        <w:t xml:space="preserve">35.04.07 Водные биоресурсы и </w:t>
      </w:r>
      <w:proofErr w:type="spellStart"/>
      <w:r w:rsidR="00CA151A" w:rsidRPr="00CA151A">
        <w:rPr>
          <w:rFonts w:eastAsia="Times New Roman"/>
          <w:color w:val="000000"/>
          <w:sz w:val="28"/>
          <w:szCs w:val="28"/>
        </w:rPr>
        <w:t>аквакультура</w:t>
      </w:r>
      <w:proofErr w:type="spellEnd"/>
      <w:r w:rsidR="00CA151A" w:rsidRPr="00CA15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b/>
          <w:sz w:val="28"/>
        </w:rPr>
        <w:t xml:space="preserve">Направленность (профиль): </w:t>
      </w:r>
      <w:r w:rsidR="00CA151A" w:rsidRPr="00CA151A">
        <w:rPr>
          <w:rFonts w:eastAsia="Times New Roman"/>
          <w:color w:val="000000"/>
          <w:sz w:val="28"/>
          <w:szCs w:val="28"/>
        </w:rPr>
        <w:t xml:space="preserve">35.04.07 </w:t>
      </w:r>
      <w:proofErr w:type="spellStart"/>
      <w:r w:rsidR="00CA151A" w:rsidRPr="00CA151A">
        <w:rPr>
          <w:rFonts w:eastAsia="Times New Roman"/>
          <w:color w:val="000000"/>
          <w:sz w:val="28"/>
          <w:szCs w:val="28"/>
        </w:rPr>
        <w:t>Аквакультура</w:t>
      </w:r>
      <w:proofErr w:type="spellEnd"/>
    </w:p>
    <w:p w:rsidR="00874905" w:rsidRDefault="00874905" w:rsidP="00181338">
      <w:pPr>
        <w:spacing w:line="288" w:lineRule="auto"/>
        <w:ind w:left="460"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B85042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181338" w:rsidRPr="00181338">
        <w:t xml:space="preserve"> </w:t>
      </w:r>
      <w:r w:rsidR="00181338" w:rsidRPr="00181338">
        <w:rPr>
          <w:iCs/>
          <w:sz w:val="28"/>
          <w:szCs w:val="28"/>
        </w:rPr>
        <w:t xml:space="preserve">Целью освоения учебной дисциплины (модуля) является формирование универсальных компетенций, необходимых для практической подготовки магистров по направлению </w:t>
      </w:r>
      <w:r w:rsidR="00CA151A" w:rsidRPr="00CA151A">
        <w:rPr>
          <w:iCs/>
          <w:sz w:val="28"/>
          <w:szCs w:val="28"/>
        </w:rPr>
        <w:t xml:space="preserve">35.04.07 Водные биоресурсы и </w:t>
      </w:r>
      <w:proofErr w:type="spellStart"/>
      <w:r w:rsidR="00CA151A" w:rsidRPr="00CA151A">
        <w:rPr>
          <w:iCs/>
          <w:sz w:val="28"/>
          <w:szCs w:val="28"/>
        </w:rPr>
        <w:t>аквакультура</w:t>
      </w:r>
      <w:proofErr w:type="spellEnd"/>
      <w:r w:rsidR="00B85042" w:rsidRPr="00B85042">
        <w:rPr>
          <w:iCs/>
          <w:sz w:val="28"/>
          <w:szCs w:val="28"/>
        </w:rPr>
        <w:t xml:space="preserve"> 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181338">
        <w:rPr>
          <w:iCs/>
          <w:sz w:val="28"/>
          <w:szCs w:val="28"/>
        </w:rPr>
        <w:t>2(72)</w:t>
      </w:r>
    </w:p>
    <w:p w:rsidR="00874905" w:rsidRPr="001B6B90" w:rsidRDefault="00874905" w:rsidP="00874905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="00181338" w:rsidRPr="0016607A">
        <w:rPr>
          <w:sz w:val="28"/>
        </w:rPr>
        <w:t>3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181338" w:rsidTr="009E1ABD">
        <w:trPr>
          <w:trHeight w:val="323"/>
        </w:trPr>
        <w:tc>
          <w:tcPr>
            <w:tcW w:w="1134" w:type="dxa"/>
          </w:tcPr>
          <w:p w:rsidR="00874905" w:rsidRPr="00181338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 xml:space="preserve">№ </w:t>
            </w:r>
            <w:proofErr w:type="gramStart"/>
            <w:r w:rsidRPr="00181338">
              <w:rPr>
                <w:sz w:val="24"/>
                <w:szCs w:val="24"/>
              </w:rPr>
              <w:t>п</w:t>
            </w:r>
            <w:proofErr w:type="gramEnd"/>
            <w:r w:rsidRPr="00181338">
              <w:rPr>
                <w:sz w:val="24"/>
                <w:szCs w:val="24"/>
              </w:rPr>
              <w:t xml:space="preserve">/п </w:t>
            </w:r>
          </w:p>
          <w:p w:rsidR="00874905" w:rsidRPr="00181338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Pr="00181338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  <w:lang w:val="ru-RU"/>
              </w:rPr>
              <w:t>Основные р</w:t>
            </w:r>
            <w:r w:rsidRPr="00181338">
              <w:rPr>
                <w:sz w:val="24"/>
                <w:szCs w:val="24"/>
              </w:rPr>
              <w:t xml:space="preserve">азделы </w:t>
            </w:r>
          </w:p>
          <w:p w:rsidR="00874905" w:rsidRPr="00181338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874905" w:rsidRPr="00181338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  <w:lang w:val="ru-RU"/>
              </w:rPr>
              <w:t>Краткое содержание р</w:t>
            </w:r>
            <w:r w:rsidRPr="00181338">
              <w:rPr>
                <w:sz w:val="24"/>
                <w:szCs w:val="24"/>
              </w:rPr>
              <w:t>аздел</w:t>
            </w:r>
            <w:r w:rsidRPr="00181338">
              <w:rPr>
                <w:sz w:val="24"/>
                <w:szCs w:val="24"/>
                <w:lang w:val="ru-RU"/>
              </w:rPr>
              <w:t>ов</w:t>
            </w:r>
            <w:r w:rsidRPr="00181338">
              <w:rPr>
                <w:sz w:val="24"/>
                <w:szCs w:val="24"/>
              </w:rPr>
              <w:t xml:space="preserve"> дисциплины</w:t>
            </w:r>
          </w:p>
        </w:tc>
      </w:tr>
      <w:tr w:rsidR="00874905" w:rsidRPr="00181338" w:rsidTr="009E1ABD">
        <w:trPr>
          <w:trHeight w:val="321"/>
        </w:trPr>
        <w:tc>
          <w:tcPr>
            <w:tcW w:w="1134" w:type="dxa"/>
          </w:tcPr>
          <w:p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Педагогика высшей школы: основные понятия и история становления.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Объект и предмет педагогики. Связь педагогики с другими науками. Задачи педагогической науки. Категории педагогики. Методологически е основы педагогики.</w:t>
            </w:r>
          </w:p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Педагогика высшей школы, ее специфика и категории</w:t>
            </w:r>
          </w:p>
        </w:tc>
      </w:tr>
      <w:tr w:rsidR="00874905" w:rsidRPr="00181338" w:rsidTr="009E1ABD">
        <w:trPr>
          <w:trHeight w:val="321"/>
        </w:trPr>
        <w:tc>
          <w:tcPr>
            <w:tcW w:w="1134" w:type="dxa"/>
          </w:tcPr>
          <w:p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Развитие и современное состояние высшего образования в России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Характеристика российской системы высшего образования</w:t>
            </w:r>
          </w:p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Актуальность и проблемы участия России в Болонском процессе.</w:t>
            </w:r>
          </w:p>
        </w:tc>
      </w:tr>
      <w:tr w:rsidR="00874905" w:rsidRPr="00181338" w:rsidTr="009E1ABD">
        <w:trPr>
          <w:trHeight w:val="321"/>
        </w:trPr>
        <w:tc>
          <w:tcPr>
            <w:tcW w:w="1134" w:type="dxa"/>
          </w:tcPr>
          <w:p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Дидактика высшей школы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Понятие и функции дидактики, дидактика высшей школы. Основные категории дидактики</w:t>
            </w:r>
          </w:p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Характеристика основных принципов обучения в высшей школе</w:t>
            </w:r>
          </w:p>
        </w:tc>
      </w:tr>
      <w:tr w:rsidR="00874905" w:rsidRPr="00181338" w:rsidTr="009E1ABD">
        <w:trPr>
          <w:trHeight w:val="323"/>
        </w:trPr>
        <w:tc>
          <w:tcPr>
            <w:tcW w:w="1134" w:type="dxa"/>
          </w:tcPr>
          <w:p w:rsidR="00874905" w:rsidRPr="00181338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Цели и содержание высшего  образования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Подходы и принципы формирования содержания образования.</w:t>
            </w:r>
          </w:p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ФГОС ВО</w:t>
            </w:r>
          </w:p>
        </w:tc>
      </w:tr>
      <w:tr w:rsidR="00874905" w:rsidRPr="00181338" w:rsidTr="009E1ABD">
        <w:trPr>
          <w:trHeight w:val="321"/>
        </w:trPr>
        <w:tc>
          <w:tcPr>
            <w:tcW w:w="1134" w:type="dxa"/>
          </w:tcPr>
          <w:p w:rsidR="00874905" w:rsidRPr="00181338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Технологии, формы организации обучения в высшей школе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Формы организации обучения: история и современность</w:t>
            </w:r>
          </w:p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Понятие и критерии педагогических технологий.</w:t>
            </w:r>
          </w:p>
        </w:tc>
      </w:tr>
      <w:tr w:rsidR="00874905" w:rsidRPr="00181338" w:rsidTr="009E1ABD">
        <w:trPr>
          <w:trHeight w:val="323"/>
        </w:trPr>
        <w:tc>
          <w:tcPr>
            <w:tcW w:w="1134" w:type="dxa"/>
          </w:tcPr>
          <w:p w:rsidR="00874905" w:rsidRPr="00181338" w:rsidRDefault="00181338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Методы обучения и контроля в высшей школе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Классификации методов обучения.</w:t>
            </w:r>
          </w:p>
          <w:p w:rsidR="00874905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Классификации методов контроля.</w:t>
            </w:r>
          </w:p>
        </w:tc>
      </w:tr>
      <w:tr w:rsidR="00181338" w:rsidRPr="00181338" w:rsidTr="009E1ABD">
        <w:trPr>
          <w:trHeight w:val="323"/>
        </w:trPr>
        <w:tc>
          <w:tcPr>
            <w:tcW w:w="1134" w:type="dxa"/>
          </w:tcPr>
          <w:p w:rsidR="00181338" w:rsidRPr="00181338" w:rsidRDefault="00181338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Технология педагогического взаимодействия как условие эффективной педагогической деятельности</w:t>
            </w:r>
          </w:p>
        </w:tc>
        <w:tc>
          <w:tcPr>
            <w:tcW w:w="5291" w:type="dxa"/>
          </w:tcPr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Профессионально-педагогические способности и качества преподавателя вуза.</w:t>
            </w:r>
          </w:p>
          <w:p w:rsidR="00181338" w:rsidRPr="00181338" w:rsidRDefault="00181338" w:rsidP="00181338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181338">
              <w:rPr>
                <w:sz w:val="24"/>
                <w:szCs w:val="24"/>
              </w:rPr>
              <w:t>Понятие и структура педагогического общения</w:t>
            </w:r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Default="00874905" w:rsidP="00181338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>
        <w:rPr>
          <w:sz w:val="28"/>
          <w:lang w:val="ru-RU"/>
        </w:rPr>
        <w:t>зачет</w:t>
      </w:r>
    </w:p>
    <w:sectPr w:rsidR="0087490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5"/>
    <w:rsid w:val="0016607A"/>
    <w:rsid w:val="0018082C"/>
    <w:rsid w:val="00181338"/>
    <w:rsid w:val="003D2434"/>
    <w:rsid w:val="00463393"/>
    <w:rsid w:val="004F2094"/>
    <w:rsid w:val="00581A80"/>
    <w:rsid w:val="0058235E"/>
    <w:rsid w:val="005A267F"/>
    <w:rsid w:val="00614910"/>
    <w:rsid w:val="00735A17"/>
    <w:rsid w:val="0078703C"/>
    <w:rsid w:val="007A5375"/>
    <w:rsid w:val="00874905"/>
    <w:rsid w:val="00913D53"/>
    <w:rsid w:val="009368D3"/>
    <w:rsid w:val="00943385"/>
    <w:rsid w:val="00A35028"/>
    <w:rsid w:val="00AA3E89"/>
    <w:rsid w:val="00B031D5"/>
    <w:rsid w:val="00B85042"/>
    <w:rsid w:val="00BD5F87"/>
    <w:rsid w:val="00C31E40"/>
    <w:rsid w:val="00C450B7"/>
    <w:rsid w:val="00CA151A"/>
    <w:rsid w:val="00D402FF"/>
    <w:rsid w:val="00E62611"/>
    <w:rsid w:val="00E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Хомка</cp:lastModifiedBy>
  <cp:revision>2</cp:revision>
  <dcterms:created xsi:type="dcterms:W3CDTF">2020-11-25T18:37:00Z</dcterms:created>
  <dcterms:modified xsi:type="dcterms:W3CDTF">2020-11-25T18:37:00Z</dcterms:modified>
</cp:coreProperties>
</file>